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12C" w:rsidRDefault="00CD012C" w:rsidP="00CE572C">
      <w:pPr>
        <w:shd w:val="clear" w:color="auto" w:fill="FFFFFF" w:themeFill="background1"/>
        <w:spacing w:after="0"/>
        <w:ind w:left="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DAFTAR TABEL</w:t>
      </w:r>
    </w:p>
    <w:tbl>
      <w:tblPr>
        <w:tblStyle w:val="TableGrid"/>
        <w:tblW w:w="83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5670"/>
        <w:gridCol w:w="1276"/>
      </w:tblGrid>
      <w:tr w:rsidR="00CD012C" w:rsidRPr="00942A0C" w:rsidTr="00034211">
        <w:tc>
          <w:tcPr>
            <w:tcW w:w="7054" w:type="dxa"/>
            <w:gridSpan w:val="2"/>
          </w:tcPr>
          <w:p w:rsidR="00CD012C" w:rsidRPr="00942A0C" w:rsidRDefault="00CD012C" w:rsidP="00942A0C">
            <w:pPr>
              <w:spacing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CD012C" w:rsidRPr="00942A0C" w:rsidRDefault="00CD012C" w:rsidP="00942A0C">
            <w:pPr>
              <w:spacing w:line="240" w:lineRule="auto"/>
              <w:ind w:left="0"/>
              <w:jc w:val="right"/>
              <w:rPr>
                <w:rFonts w:ascii="Arial" w:hAnsi="Arial" w:cs="Arial"/>
                <w:b/>
                <w:i/>
              </w:rPr>
            </w:pPr>
            <w:r w:rsidRPr="00942A0C">
              <w:rPr>
                <w:rFonts w:ascii="Arial" w:hAnsi="Arial" w:cs="Arial"/>
                <w:b/>
                <w:i/>
              </w:rPr>
              <w:t>Halaman</w:t>
            </w:r>
          </w:p>
        </w:tc>
      </w:tr>
      <w:tr w:rsidR="00CD012C" w:rsidRPr="00942A0C" w:rsidTr="00034211">
        <w:tc>
          <w:tcPr>
            <w:tcW w:w="1384" w:type="dxa"/>
          </w:tcPr>
          <w:p w:rsidR="00CD012C" w:rsidRPr="00942A0C" w:rsidRDefault="00CD012C" w:rsidP="00942A0C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 w:rsidRPr="00942A0C">
              <w:rPr>
                <w:rFonts w:ascii="Arial" w:hAnsi="Arial" w:cs="Arial"/>
              </w:rPr>
              <w:t xml:space="preserve">Tabel 1.1. </w:t>
            </w:r>
          </w:p>
        </w:tc>
        <w:tc>
          <w:tcPr>
            <w:tcW w:w="5670" w:type="dxa"/>
          </w:tcPr>
          <w:p w:rsidR="00CD012C" w:rsidRPr="00942A0C" w:rsidRDefault="009F2A54" w:rsidP="00942A0C">
            <w:pPr>
              <w:spacing w:line="240" w:lineRule="auto"/>
              <w:ind w:left="3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Jumlah Pegawai Menurut Jabatan </w:t>
            </w:r>
            <w:r w:rsidRPr="009F2A54">
              <w:rPr>
                <w:rFonts w:ascii="Arial" w:hAnsi="Arial" w:cs="Arial"/>
              </w:rPr>
              <w:t>BKPSDMD Provinsi Kepulauan Bangka Belitung</w:t>
            </w:r>
          </w:p>
        </w:tc>
        <w:tc>
          <w:tcPr>
            <w:tcW w:w="1276" w:type="dxa"/>
          </w:tcPr>
          <w:p w:rsidR="00CD012C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942A0C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1.2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5B3FC8">
            <w:pPr>
              <w:spacing w:line="240" w:lineRule="auto"/>
              <w:ind w:left="3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>Jumlah Pegawai</w:t>
            </w:r>
            <w:r>
              <w:rPr>
                <w:rFonts w:ascii="Arial" w:hAnsi="Arial" w:cs="Arial"/>
              </w:rPr>
              <w:t xml:space="preserve"> Menurut Golongan</w:t>
            </w:r>
            <w:r>
              <w:rPr>
                <w:rFonts w:ascii="Arial" w:hAnsi="Arial" w:cs="Arial"/>
              </w:rPr>
              <w:t xml:space="preserve"> </w:t>
            </w:r>
            <w:r w:rsidRPr="009F2A54">
              <w:rPr>
                <w:rFonts w:ascii="Arial" w:hAnsi="Arial" w:cs="Arial"/>
              </w:rPr>
              <w:t>BKPSDMD Provinsi Kepulauan Bangka Belitung</w:t>
            </w:r>
          </w:p>
        </w:tc>
        <w:tc>
          <w:tcPr>
            <w:tcW w:w="1276" w:type="dxa"/>
          </w:tcPr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1.</w:t>
            </w:r>
            <w:r>
              <w:rPr>
                <w:rFonts w:ascii="Arial" w:hAnsi="Arial" w:cs="Arial"/>
              </w:rPr>
              <w:t>3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9F2A54">
            <w:pPr>
              <w:spacing w:line="240" w:lineRule="auto"/>
              <w:ind w:left="34"/>
              <w:rPr>
                <w:rFonts w:ascii="Arial" w:hAnsi="Arial" w:cs="Arial"/>
              </w:rPr>
            </w:pPr>
            <w:r w:rsidRPr="00333C64">
              <w:rPr>
                <w:rFonts w:ascii="Arial" w:hAnsi="Arial" w:cs="Arial"/>
              </w:rPr>
              <w:t>Jumlah Dan Kondisi Riil Sarana dan Prasarana</w:t>
            </w:r>
          </w:p>
        </w:tc>
        <w:tc>
          <w:tcPr>
            <w:tcW w:w="1276" w:type="dxa"/>
          </w:tcPr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1.</w:t>
            </w:r>
            <w:r>
              <w:rPr>
                <w:rFonts w:ascii="Arial" w:hAnsi="Arial" w:cs="Arial"/>
              </w:rPr>
              <w:t>4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9F2A54">
            <w:pPr>
              <w:spacing w:line="240" w:lineRule="auto"/>
              <w:ind w:left="34"/>
              <w:rPr>
                <w:rFonts w:ascii="Arial" w:hAnsi="Arial" w:cs="Arial"/>
              </w:rPr>
            </w:pPr>
            <w:r w:rsidRPr="00EC1A25">
              <w:rPr>
                <w:rFonts w:ascii="Arial" w:hAnsi="Arial" w:cs="Arial"/>
              </w:rPr>
              <w:t>Jumlah Anggaran yang Dikelola</w:t>
            </w:r>
          </w:p>
        </w:tc>
        <w:tc>
          <w:tcPr>
            <w:tcW w:w="1276" w:type="dxa"/>
          </w:tcPr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Tabel </w:t>
            </w:r>
            <w:r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9F2A54">
            <w:pPr>
              <w:spacing w:line="240" w:lineRule="auto"/>
              <w:ind w:left="34"/>
              <w:rPr>
                <w:rFonts w:ascii="Arial" w:hAnsi="Arial" w:cs="Arial"/>
              </w:rPr>
            </w:pPr>
            <w:r w:rsidRPr="001B2183">
              <w:rPr>
                <w:rFonts w:ascii="Arial" w:hAnsi="Arial" w:cs="Arial"/>
              </w:rPr>
              <w:t>Tujuan strategis, sasaran strategis dan indikator kinerja utama (IKU)</w:t>
            </w:r>
            <w:r>
              <w:rPr>
                <w:rFonts w:ascii="Arial" w:hAnsi="Arial" w:cs="Arial"/>
              </w:rPr>
              <w:t xml:space="preserve"> </w:t>
            </w:r>
            <w:r w:rsidRPr="001B2183">
              <w:rPr>
                <w:rFonts w:ascii="Arial" w:hAnsi="Arial" w:cs="Arial"/>
              </w:rPr>
              <w:t>Badan Kepegawaian Daerah Provinsi Kepulauan Bangka Belitung</w:t>
            </w:r>
          </w:p>
        </w:tc>
        <w:tc>
          <w:tcPr>
            <w:tcW w:w="1276" w:type="dxa"/>
          </w:tcPr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2.</w:t>
            </w:r>
            <w:r>
              <w:rPr>
                <w:rFonts w:ascii="Arial" w:hAnsi="Arial" w:cs="Arial"/>
              </w:rPr>
              <w:t>2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942A0C">
            <w:pPr>
              <w:spacing w:line="240" w:lineRule="auto"/>
              <w:ind w:left="34"/>
              <w:rPr>
                <w:rFonts w:ascii="Arial" w:hAnsi="Arial" w:cs="Arial"/>
              </w:rPr>
            </w:pPr>
            <w:r w:rsidRPr="004F1623">
              <w:rPr>
                <w:rFonts w:ascii="Arial" w:hAnsi="Arial" w:cs="Arial"/>
              </w:rPr>
              <w:t>Perjanjian Kinerja Tahun</w:t>
            </w:r>
            <w:r>
              <w:rPr>
                <w:rFonts w:ascii="Arial" w:hAnsi="Arial" w:cs="Arial"/>
              </w:rPr>
              <w:t xml:space="preserve"> 2017</w:t>
            </w:r>
          </w:p>
        </w:tc>
        <w:tc>
          <w:tcPr>
            <w:tcW w:w="1276" w:type="dxa"/>
          </w:tcPr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2.</w:t>
            </w:r>
            <w:r>
              <w:rPr>
                <w:rFonts w:ascii="Arial" w:hAnsi="Arial" w:cs="Arial"/>
              </w:rPr>
              <w:t>3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9F2A54">
            <w:pPr>
              <w:spacing w:line="240" w:lineRule="auto"/>
              <w:ind w:left="34"/>
              <w:rPr>
                <w:rFonts w:ascii="Arial" w:hAnsi="Arial" w:cs="Arial"/>
              </w:rPr>
            </w:pPr>
            <w:r w:rsidRPr="00695408">
              <w:rPr>
                <w:rFonts w:ascii="Arial" w:hAnsi="Arial" w:cs="Arial"/>
              </w:rPr>
              <w:t>Target Belanja</w:t>
            </w:r>
            <w:r>
              <w:rPr>
                <w:rFonts w:ascii="Arial" w:hAnsi="Arial" w:cs="Arial"/>
              </w:rPr>
              <w:t xml:space="preserve"> BKPSDMD Provinsi Kepulauan Bangka Belitung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Tahun 2017</w:t>
            </w:r>
          </w:p>
        </w:tc>
        <w:tc>
          <w:tcPr>
            <w:tcW w:w="1276" w:type="dxa"/>
          </w:tcPr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2.</w:t>
            </w:r>
            <w:r>
              <w:rPr>
                <w:rFonts w:ascii="Arial" w:hAnsi="Arial" w:cs="Arial"/>
              </w:rPr>
              <w:t>4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9F2A54">
            <w:pPr>
              <w:spacing w:line="240" w:lineRule="auto"/>
              <w:ind w:left="34"/>
              <w:rPr>
                <w:rFonts w:ascii="Arial" w:hAnsi="Arial" w:cs="Arial"/>
              </w:rPr>
            </w:pPr>
            <w:r w:rsidRPr="00695408">
              <w:rPr>
                <w:rFonts w:ascii="Arial" w:hAnsi="Arial" w:cs="Arial"/>
              </w:rPr>
              <w:t>Belanja</w:t>
            </w:r>
            <w:r>
              <w:rPr>
                <w:rFonts w:ascii="Arial" w:hAnsi="Arial" w:cs="Arial"/>
              </w:rPr>
              <w:t xml:space="preserve"> Program dan Kegiatan BKPSDMD Provinsi Kepulauan Bangka Belitung Tahun 2017</w:t>
            </w:r>
          </w:p>
        </w:tc>
        <w:tc>
          <w:tcPr>
            <w:tcW w:w="1276" w:type="dxa"/>
          </w:tcPr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Tabel </w:t>
            </w:r>
            <w:r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942A0C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D34560">
              <w:rPr>
                <w:rFonts w:ascii="Arial" w:hAnsi="Arial" w:cs="Arial"/>
              </w:rPr>
              <w:t>Skala Pengukuran indikator kinerja Positif</w:t>
            </w:r>
          </w:p>
        </w:tc>
        <w:tc>
          <w:tcPr>
            <w:tcW w:w="1276" w:type="dxa"/>
          </w:tcPr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</w:t>
            </w:r>
            <w:r>
              <w:rPr>
                <w:rFonts w:ascii="Arial" w:hAnsi="Arial" w:cs="Arial"/>
              </w:rPr>
              <w:t>2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5B3FC8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D34560">
              <w:rPr>
                <w:rFonts w:ascii="Arial" w:hAnsi="Arial" w:cs="Arial"/>
              </w:rPr>
              <w:t>Skala Pengukuran indikat</w:t>
            </w:r>
            <w:r>
              <w:rPr>
                <w:rFonts w:ascii="Arial" w:hAnsi="Arial" w:cs="Arial"/>
              </w:rPr>
              <w:t>or kinerja Negatif</w:t>
            </w:r>
          </w:p>
        </w:tc>
        <w:tc>
          <w:tcPr>
            <w:tcW w:w="1276" w:type="dxa"/>
          </w:tcPr>
          <w:p w:rsidR="009F2A54" w:rsidRPr="00942A0C" w:rsidRDefault="009F2A54" w:rsidP="005B3FC8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</w:t>
            </w:r>
            <w:r>
              <w:rPr>
                <w:rFonts w:ascii="Arial" w:hAnsi="Arial" w:cs="Arial"/>
              </w:rPr>
              <w:t>3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942A0C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9F2A54">
              <w:rPr>
                <w:rFonts w:ascii="Arial" w:hAnsi="Arial" w:cs="Arial"/>
              </w:rPr>
              <w:t>Tingkat capaian kinerja Badan Kepegawaian dan pengembangan Sumber Daya Manusia Daerah Provinsi Kepulauan Bangka Belitung Tahun 2017</w:t>
            </w:r>
          </w:p>
        </w:tc>
        <w:tc>
          <w:tcPr>
            <w:tcW w:w="1276" w:type="dxa"/>
          </w:tcPr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</w:t>
            </w:r>
            <w:r>
              <w:rPr>
                <w:rFonts w:ascii="Arial" w:hAnsi="Arial" w:cs="Arial"/>
              </w:rPr>
              <w:t>4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9F2A54">
            <w:pPr>
              <w:spacing w:line="240" w:lineRule="auto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Pengukuran Kinerja </w:t>
            </w:r>
            <w:r w:rsidRPr="009F2A54">
              <w:rPr>
                <w:rFonts w:ascii="Arial" w:hAnsi="Arial" w:cs="Arial"/>
              </w:rPr>
              <w:t>Badan Kepegawaian dan pengemban</w:t>
            </w:r>
            <w:r>
              <w:rPr>
                <w:rFonts w:ascii="Arial" w:hAnsi="Arial" w:cs="Arial"/>
              </w:rPr>
              <w:t xml:space="preserve">gan Sumber Daya Manusia Daerah  </w:t>
            </w:r>
            <w:r w:rsidRPr="009F2A54">
              <w:rPr>
                <w:rFonts w:ascii="Arial" w:hAnsi="Arial" w:cs="Arial"/>
              </w:rPr>
              <w:t>Provinsi Kepulauan Bangka Belitung Tahun Anggaran 2017</w:t>
            </w:r>
          </w:p>
        </w:tc>
        <w:tc>
          <w:tcPr>
            <w:tcW w:w="1276" w:type="dxa"/>
          </w:tcPr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</w:t>
            </w:r>
            <w:r>
              <w:rPr>
                <w:rFonts w:ascii="Arial" w:hAnsi="Arial" w:cs="Arial"/>
              </w:rPr>
              <w:t>5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9F2A54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9F2A54">
              <w:rPr>
                <w:rFonts w:ascii="Arial" w:hAnsi="Arial" w:cs="Arial"/>
              </w:rPr>
              <w:t>Rekapitulasi Pegawai Di Lingkungan Pemerintah Prov</w:t>
            </w:r>
            <w:r>
              <w:rPr>
                <w:rFonts w:ascii="Arial" w:hAnsi="Arial" w:cs="Arial"/>
              </w:rPr>
              <w:t xml:space="preserve">insi Kepulauan Bangka Belitung </w:t>
            </w:r>
            <w:r w:rsidRPr="009F2A54">
              <w:rPr>
                <w:rFonts w:ascii="Arial" w:hAnsi="Arial" w:cs="Arial"/>
              </w:rPr>
              <w:t>Yang Mengikuti Tugas Belajar Berdasarkan Tahun Masuk 2012 – 2017</w:t>
            </w:r>
          </w:p>
        </w:tc>
        <w:tc>
          <w:tcPr>
            <w:tcW w:w="1276" w:type="dxa"/>
          </w:tcPr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</w:t>
            </w:r>
            <w:r>
              <w:rPr>
                <w:rFonts w:ascii="Arial" w:hAnsi="Arial" w:cs="Arial"/>
              </w:rPr>
              <w:t>6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9F2A54" w:rsidRPr="00942A0C" w:rsidRDefault="009F2A54" w:rsidP="009F2A54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9F2A54">
              <w:rPr>
                <w:rFonts w:ascii="Arial" w:hAnsi="Arial" w:cs="Arial"/>
              </w:rPr>
              <w:t>Rekapitulasi Pegawai di lingkungan Pemerintah Prov</w:t>
            </w:r>
            <w:r>
              <w:rPr>
                <w:rFonts w:ascii="Arial" w:hAnsi="Arial" w:cs="Arial"/>
              </w:rPr>
              <w:t xml:space="preserve">insi Kepulauan Bangka Belitung </w:t>
            </w:r>
            <w:r w:rsidRPr="009F2A54">
              <w:rPr>
                <w:rFonts w:ascii="Arial" w:hAnsi="Arial" w:cs="Arial"/>
              </w:rPr>
              <w:t>yang sedang men</w:t>
            </w:r>
            <w:r>
              <w:rPr>
                <w:rFonts w:ascii="Arial" w:hAnsi="Arial" w:cs="Arial"/>
              </w:rPr>
              <w:t xml:space="preserve">gikuti dan lulus tugas belajar </w:t>
            </w:r>
            <w:r w:rsidRPr="009F2A54">
              <w:rPr>
                <w:rFonts w:ascii="Arial" w:hAnsi="Arial" w:cs="Arial"/>
              </w:rPr>
              <w:t>Sampai dengan Tahun Anggaran 2017</w:t>
            </w:r>
          </w:p>
        </w:tc>
        <w:tc>
          <w:tcPr>
            <w:tcW w:w="1276" w:type="dxa"/>
          </w:tcPr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</w:tr>
      <w:tr w:rsidR="00034211" w:rsidRPr="00942A0C" w:rsidTr="00034211">
        <w:tc>
          <w:tcPr>
            <w:tcW w:w="1384" w:type="dxa"/>
          </w:tcPr>
          <w:p w:rsidR="00034211" w:rsidRPr="00942A0C" w:rsidRDefault="00034211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</w:t>
            </w:r>
            <w:r>
              <w:rPr>
                <w:rFonts w:ascii="Arial" w:hAnsi="Arial" w:cs="Arial"/>
              </w:rPr>
              <w:t>7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034211" w:rsidRPr="00942A0C" w:rsidRDefault="00034211" w:rsidP="009F2A54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9F2A54">
              <w:rPr>
                <w:rFonts w:ascii="Arial" w:hAnsi="Arial" w:cs="Arial"/>
              </w:rPr>
              <w:t>Data Jumlah Pegawai di lingkungan Peme</w:t>
            </w:r>
            <w:r>
              <w:rPr>
                <w:rFonts w:ascii="Arial" w:hAnsi="Arial" w:cs="Arial"/>
              </w:rPr>
              <w:t xml:space="preserve">rintah Provinsi Bangka Belitung </w:t>
            </w:r>
            <w:r w:rsidRPr="009F2A54">
              <w:rPr>
                <w:rFonts w:ascii="Arial" w:hAnsi="Arial" w:cs="Arial"/>
              </w:rPr>
              <w:t>Yang Mengikuti Diklat dan Bimtek Tahun 2017</w:t>
            </w:r>
          </w:p>
        </w:tc>
        <w:tc>
          <w:tcPr>
            <w:tcW w:w="1276" w:type="dxa"/>
          </w:tcPr>
          <w:p w:rsidR="00034211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034211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034211" w:rsidRPr="00942A0C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</w:tr>
      <w:tr w:rsidR="00034211" w:rsidRPr="00942A0C" w:rsidTr="00034211">
        <w:tc>
          <w:tcPr>
            <w:tcW w:w="1384" w:type="dxa"/>
          </w:tcPr>
          <w:p w:rsidR="00034211" w:rsidRPr="00942A0C" w:rsidRDefault="00034211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</w:t>
            </w:r>
            <w:r>
              <w:rPr>
                <w:rFonts w:ascii="Arial" w:hAnsi="Arial" w:cs="Arial"/>
              </w:rPr>
              <w:t>8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034211" w:rsidRPr="00942A0C" w:rsidRDefault="00034211" w:rsidP="00034211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034211">
              <w:rPr>
                <w:rFonts w:ascii="Arial" w:hAnsi="Arial" w:cs="Arial"/>
              </w:rPr>
              <w:t>Data Jumlah Peserta Diklat BKPSDMD Pro</w:t>
            </w:r>
            <w:r>
              <w:rPr>
                <w:rFonts w:ascii="Arial" w:hAnsi="Arial" w:cs="Arial"/>
              </w:rPr>
              <w:t xml:space="preserve">vinsi Kepulauan Bangka Belitung </w:t>
            </w:r>
            <w:r w:rsidRPr="00034211">
              <w:rPr>
                <w:rFonts w:ascii="Arial" w:hAnsi="Arial" w:cs="Arial"/>
              </w:rPr>
              <w:t>Tahun 2017</w:t>
            </w:r>
          </w:p>
        </w:tc>
        <w:tc>
          <w:tcPr>
            <w:tcW w:w="1276" w:type="dxa"/>
          </w:tcPr>
          <w:p w:rsidR="00034211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034211" w:rsidRPr="00942A0C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034211" w:rsidRPr="00942A0C" w:rsidTr="00034211">
        <w:tc>
          <w:tcPr>
            <w:tcW w:w="1384" w:type="dxa"/>
          </w:tcPr>
          <w:p w:rsidR="00034211" w:rsidRPr="00942A0C" w:rsidRDefault="00034211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</w:t>
            </w:r>
            <w:r>
              <w:rPr>
                <w:rFonts w:ascii="Arial" w:hAnsi="Arial" w:cs="Arial"/>
              </w:rPr>
              <w:t>9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034211" w:rsidRPr="00942A0C" w:rsidRDefault="00034211" w:rsidP="00034211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034211">
              <w:rPr>
                <w:rFonts w:ascii="Arial" w:hAnsi="Arial" w:cs="Arial"/>
              </w:rPr>
              <w:t>Da</w:t>
            </w:r>
            <w:r>
              <w:rPr>
                <w:rFonts w:ascii="Arial" w:hAnsi="Arial" w:cs="Arial"/>
              </w:rPr>
              <w:t xml:space="preserve">ta Pelanggaran Disiplin Pegawai </w:t>
            </w:r>
            <w:r w:rsidRPr="00034211">
              <w:rPr>
                <w:rFonts w:ascii="Arial" w:hAnsi="Arial" w:cs="Arial"/>
              </w:rPr>
              <w:t>di lingkungan Pemerintah Provinsi Bangka Belitung</w:t>
            </w:r>
          </w:p>
        </w:tc>
        <w:tc>
          <w:tcPr>
            <w:tcW w:w="1276" w:type="dxa"/>
          </w:tcPr>
          <w:p w:rsidR="00034211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034211" w:rsidRPr="00942A0C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</w:tr>
      <w:tr w:rsidR="00034211" w:rsidRPr="00942A0C" w:rsidTr="00034211">
        <w:tc>
          <w:tcPr>
            <w:tcW w:w="1384" w:type="dxa"/>
          </w:tcPr>
          <w:p w:rsidR="00034211" w:rsidRPr="00942A0C" w:rsidRDefault="00034211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3.10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034211" w:rsidRPr="00942A0C" w:rsidRDefault="00034211" w:rsidP="00034211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034211">
              <w:rPr>
                <w:rFonts w:ascii="Arial" w:hAnsi="Arial" w:cs="Arial"/>
              </w:rPr>
              <w:t xml:space="preserve">Data Jumlah Pegawai </w:t>
            </w:r>
            <w:r>
              <w:rPr>
                <w:rFonts w:ascii="Arial" w:hAnsi="Arial" w:cs="Arial"/>
              </w:rPr>
              <w:t xml:space="preserve">Yang Dijatuhi hukuman Disiplin  </w:t>
            </w:r>
            <w:r w:rsidRPr="00034211">
              <w:rPr>
                <w:rFonts w:ascii="Arial" w:hAnsi="Arial" w:cs="Arial"/>
              </w:rPr>
              <w:t>Tingkat Ringan, Sedang dan Berat Tahun 2017</w:t>
            </w:r>
          </w:p>
        </w:tc>
        <w:tc>
          <w:tcPr>
            <w:tcW w:w="1276" w:type="dxa"/>
          </w:tcPr>
          <w:p w:rsidR="00034211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034211" w:rsidRPr="00942A0C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</w:tr>
      <w:tr w:rsidR="00034211" w:rsidRPr="00942A0C" w:rsidTr="00034211">
        <w:tc>
          <w:tcPr>
            <w:tcW w:w="1384" w:type="dxa"/>
          </w:tcPr>
          <w:p w:rsidR="00034211" w:rsidRPr="00942A0C" w:rsidRDefault="00034211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</w:t>
            </w:r>
            <w:r>
              <w:rPr>
                <w:rFonts w:ascii="Arial" w:hAnsi="Arial" w:cs="Arial"/>
              </w:rPr>
              <w:t>11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034211" w:rsidRPr="00942A0C" w:rsidRDefault="00034211" w:rsidP="00034211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034211">
              <w:rPr>
                <w:rFonts w:ascii="Arial" w:hAnsi="Arial" w:cs="Arial"/>
              </w:rPr>
              <w:t xml:space="preserve">Data Jumlah </w:t>
            </w:r>
            <w:r>
              <w:rPr>
                <w:rFonts w:ascii="Arial" w:hAnsi="Arial" w:cs="Arial"/>
              </w:rPr>
              <w:t xml:space="preserve">Jabatan Fungsional Umum  (JFU) </w:t>
            </w:r>
            <w:r w:rsidRPr="00034211">
              <w:rPr>
                <w:rFonts w:ascii="Arial" w:hAnsi="Arial" w:cs="Arial"/>
              </w:rPr>
              <w:t>dan Ja</w:t>
            </w:r>
            <w:r>
              <w:rPr>
                <w:rFonts w:ascii="Arial" w:hAnsi="Arial" w:cs="Arial"/>
              </w:rPr>
              <w:t xml:space="preserve">batan Fungsional Tertentu (JFT) </w:t>
            </w:r>
            <w:r w:rsidRPr="00034211">
              <w:rPr>
                <w:rFonts w:ascii="Arial" w:hAnsi="Arial" w:cs="Arial"/>
              </w:rPr>
              <w:t>di lingkungan Pemerintah Provinsi Bangka Belitung</w:t>
            </w:r>
          </w:p>
        </w:tc>
        <w:tc>
          <w:tcPr>
            <w:tcW w:w="1276" w:type="dxa"/>
          </w:tcPr>
          <w:p w:rsidR="00034211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034211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034211" w:rsidRPr="00942A0C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</w:tr>
      <w:tr w:rsidR="00034211" w:rsidRPr="00942A0C" w:rsidTr="00034211">
        <w:tc>
          <w:tcPr>
            <w:tcW w:w="1384" w:type="dxa"/>
          </w:tcPr>
          <w:p w:rsidR="00034211" w:rsidRPr="00942A0C" w:rsidRDefault="00034211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3.1</w:t>
            </w:r>
            <w:r>
              <w:rPr>
                <w:rFonts w:ascii="Arial" w:hAnsi="Arial" w:cs="Arial"/>
              </w:rPr>
              <w:t>2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034211" w:rsidRPr="00942A0C" w:rsidRDefault="00034211" w:rsidP="00034211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034211">
              <w:rPr>
                <w:rFonts w:ascii="Arial" w:hAnsi="Arial" w:cs="Arial"/>
              </w:rPr>
              <w:t>Rekapitulasi Esselon Pro</w:t>
            </w:r>
            <w:r>
              <w:rPr>
                <w:rFonts w:ascii="Arial" w:hAnsi="Arial" w:cs="Arial"/>
              </w:rPr>
              <w:t xml:space="preserve">vinsi Kepulauan Bangka Belitung </w:t>
            </w:r>
            <w:r w:rsidRPr="00034211">
              <w:rPr>
                <w:rFonts w:ascii="Arial" w:hAnsi="Arial" w:cs="Arial"/>
              </w:rPr>
              <w:t>Tahun 2017</w:t>
            </w:r>
          </w:p>
        </w:tc>
        <w:tc>
          <w:tcPr>
            <w:tcW w:w="1276" w:type="dxa"/>
          </w:tcPr>
          <w:p w:rsidR="00034211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034211" w:rsidRPr="00942A0C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</w:tr>
      <w:tr w:rsidR="00034211" w:rsidRPr="00942A0C" w:rsidTr="00034211">
        <w:tc>
          <w:tcPr>
            <w:tcW w:w="1384" w:type="dxa"/>
          </w:tcPr>
          <w:p w:rsidR="00034211" w:rsidRPr="00942A0C" w:rsidRDefault="00034211" w:rsidP="005B3FC8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 3.1</w:t>
            </w:r>
            <w:r>
              <w:rPr>
                <w:rFonts w:ascii="Arial" w:hAnsi="Arial" w:cs="Arial"/>
              </w:rPr>
              <w:t>3</w:t>
            </w:r>
            <w:r w:rsidRPr="00942A0C">
              <w:rPr>
                <w:rFonts w:ascii="Arial" w:hAnsi="Arial" w:cs="Arial"/>
              </w:rPr>
              <w:t>.</w:t>
            </w:r>
          </w:p>
        </w:tc>
        <w:tc>
          <w:tcPr>
            <w:tcW w:w="5670" w:type="dxa"/>
          </w:tcPr>
          <w:p w:rsidR="00034211" w:rsidRPr="00942A0C" w:rsidRDefault="00034211" w:rsidP="00034211">
            <w:pPr>
              <w:spacing w:line="240" w:lineRule="auto"/>
              <w:ind w:left="0"/>
              <w:rPr>
                <w:rFonts w:ascii="Arial" w:hAnsi="Arial" w:cs="Arial"/>
              </w:rPr>
            </w:pPr>
            <w:r w:rsidRPr="00034211">
              <w:rPr>
                <w:rFonts w:ascii="Arial" w:hAnsi="Arial" w:cs="Arial"/>
              </w:rPr>
              <w:t>Pagu Anggaran dan Realisasi Belanja Badan Kepegawaian dan Pengemban</w:t>
            </w:r>
            <w:r>
              <w:rPr>
                <w:rFonts w:ascii="Arial" w:hAnsi="Arial" w:cs="Arial"/>
              </w:rPr>
              <w:t xml:space="preserve">gan Sumber Daya Manusia Daerah </w:t>
            </w:r>
            <w:r w:rsidRPr="00034211">
              <w:rPr>
                <w:rFonts w:ascii="Arial" w:hAnsi="Arial" w:cs="Arial"/>
              </w:rPr>
              <w:t>Provinsi Kepulauan Bangka Belitung tahun 2017</w:t>
            </w:r>
          </w:p>
        </w:tc>
        <w:tc>
          <w:tcPr>
            <w:tcW w:w="1276" w:type="dxa"/>
          </w:tcPr>
          <w:p w:rsidR="00034211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034211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034211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  <w:p w:rsidR="00034211" w:rsidRPr="00942A0C" w:rsidRDefault="00034211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  <w:bookmarkStart w:id="0" w:name="_GoBack"/>
            <w:bookmarkEnd w:id="0"/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942A0C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9F2A54" w:rsidRPr="00942A0C" w:rsidRDefault="009F2A54" w:rsidP="00942A0C">
            <w:pPr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942A0C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9F2A54" w:rsidRPr="00942A0C" w:rsidRDefault="009F2A54" w:rsidP="00942A0C">
            <w:pPr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</w:tc>
      </w:tr>
      <w:tr w:rsidR="009F2A54" w:rsidRPr="00942A0C" w:rsidTr="00034211">
        <w:tc>
          <w:tcPr>
            <w:tcW w:w="1384" w:type="dxa"/>
          </w:tcPr>
          <w:p w:rsidR="009F2A54" w:rsidRPr="00942A0C" w:rsidRDefault="009F2A54" w:rsidP="00942A0C">
            <w:pPr>
              <w:spacing w:line="240" w:lineRule="auto"/>
              <w:ind w:left="0"/>
              <w:jc w:val="left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9F2A54" w:rsidRPr="00942A0C" w:rsidRDefault="009F2A54" w:rsidP="00942A0C">
            <w:pPr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F2A54" w:rsidRPr="00942A0C" w:rsidRDefault="009F2A54" w:rsidP="00942A0C">
            <w:pPr>
              <w:spacing w:line="240" w:lineRule="auto"/>
              <w:ind w:left="0"/>
              <w:jc w:val="right"/>
              <w:rPr>
                <w:rFonts w:ascii="Arial" w:hAnsi="Arial" w:cs="Arial"/>
              </w:rPr>
            </w:pPr>
          </w:p>
        </w:tc>
      </w:tr>
    </w:tbl>
    <w:p w:rsidR="005406A6" w:rsidRPr="00140B65" w:rsidRDefault="005406A6" w:rsidP="00ED3B2F">
      <w:pPr>
        <w:spacing w:after="0" w:line="360" w:lineRule="auto"/>
        <w:ind w:left="0"/>
        <w:rPr>
          <w:rFonts w:ascii="Arial" w:hAnsi="Arial" w:cs="Arial"/>
          <w:sz w:val="24"/>
          <w:szCs w:val="24"/>
        </w:rPr>
      </w:pPr>
    </w:p>
    <w:sectPr w:rsidR="005406A6" w:rsidRPr="00140B65" w:rsidSect="00942A0C">
      <w:footerReference w:type="default" r:id="rId10"/>
      <w:pgSz w:w="11906" w:h="16838" w:code="9"/>
      <w:pgMar w:top="1418" w:right="1701" w:bottom="1701" w:left="2268" w:header="709" w:footer="709" w:gutter="0"/>
      <w:pgNumType w:fmt="lowerRoman"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054" w:rsidRDefault="00880054" w:rsidP="000E033D">
      <w:pPr>
        <w:spacing w:after="0" w:line="240" w:lineRule="auto"/>
      </w:pPr>
      <w:r>
        <w:separator/>
      </w:r>
    </w:p>
  </w:endnote>
  <w:endnote w:type="continuationSeparator" w:id="0">
    <w:p w:rsidR="00880054" w:rsidRDefault="00880054" w:rsidP="000E0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C41" w:rsidRDefault="00AA1C41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E572C">
      <w:rPr>
        <w:rFonts w:ascii="Brush Script MT" w:eastAsiaTheme="majorEastAsia" w:hAnsi="Brush Script MT" w:cstheme="majorBidi"/>
        <w:color w:val="E36C0A" w:themeColor="accent6" w:themeShade="BF"/>
        <w:sz w:val="18"/>
        <w:szCs w:val="18"/>
      </w:rPr>
      <w:t>Badan Kepegawaian Daerah Provinsi Kepulauan Bangka Belitung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  </w:t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034211" w:rsidRPr="00034211">
      <w:rPr>
        <w:rFonts w:asciiTheme="majorHAnsi" w:eastAsiaTheme="majorEastAsia" w:hAnsiTheme="majorHAnsi" w:cstheme="majorBidi"/>
        <w:noProof/>
      </w:rPr>
      <w:t>iv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AA1C41" w:rsidRDefault="00AA1C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054" w:rsidRDefault="00880054" w:rsidP="000E033D">
      <w:pPr>
        <w:spacing w:after="0" w:line="240" w:lineRule="auto"/>
      </w:pPr>
      <w:r>
        <w:separator/>
      </w:r>
    </w:p>
  </w:footnote>
  <w:footnote w:type="continuationSeparator" w:id="0">
    <w:p w:rsidR="00880054" w:rsidRDefault="00880054" w:rsidP="000E03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568F"/>
    <w:multiLevelType w:val="hybridMultilevel"/>
    <w:tmpl w:val="F2203E4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C596E"/>
    <w:multiLevelType w:val="hybridMultilevel"/>
    <w:tmpl w:val="25BCF34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5B0C95"/>
    <w:multiLevelType w:val="hybridMultilevel"/>
    <w:tmpl w:val="25D2338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A69D8"/>
    <w:multiLevelType w:val="hybridMultilevel"/>
    <w:tmpl w:val="D4229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E3019"/>
    <w:multiLevelType w:val="hybridMultilevel"/>
    <w:tmpl w:val="CC6A89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12E5B"/>
    <w:multiLevelType w:val="multilevel"/>
    <w:tmpl w:val="037CFAB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53E2019"/>
    <w:multiLevelType w:val="hybridMultilevel"/>
    <w:tmpl w:val="1E7AB1E4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D5209F5"/>
    <w:multiLevelType w:val="hybridMultilevel"/>
    <w:tmpl w:val="5D68B59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D593E"/>
    <w:multiLevelType w:val="hybridMultilevel"/>
    <w:tmpl w:val="CFB02024"/>
    <w:lvl w:ilvl="0" w:tplc="0736D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90639"/>
    <w:multiLevelType w:val="hybridMultilevel"/>
    <w:tmpl w:val="CC6E4F86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7E942CC"/>
    <w:multiLevelType w:val="hybridMultilevel"/>
    <w:tmpl w:val="88BAAE1E"/>
    <w:lvl w:ilvl="0" w:tplc="C7AE05EC">
      <w:start w:val="1"/>
      <w:numFmt w:val="lowerLetter"/>
      <w:lvlText w:val="%1."/>
      <w:lvlJc w:val="left"/>
      <w:pPr>
        <w:ind w:left="34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69" w:hanging="360"/>
      </w:pPr>
    </w:lvl>
    <w:lvl w:ilvl="2" w:tplc="0421001B" w:tentative="1">
      <w:start w:val="1"/>
      <w:numFmt w:val="lowerRoman"/>
      <w:lvlText w:val="%3."/>
      <w:lvlJc w:val="right"/>
      <w:pPr>
        <w:ind w:left="1789" w:hanging="180"/>
      </w:pPr>
    </w:lvl>
    <w:lvl w:ilvl="3" w:tplc="0421000F" w:tentative="1">
      <w:start w:val="1"/>
      <w:numFmt w:val="decimal"/>
      <w:lvlText w:val="%4."/>
      <w:lvlJc w:val="left"/>
      <w:pPr>
        <w:ind w:left="2509" w:hanging="360"/>
      </w:pPr>
    </w:lvl>
    <w:lvl w:ilvl="4" w:tplc="04210019" w:tentative="1">
      <w:start w:val="1"/>
      <w:numFmt w:val="lowerLetter"/>
      <w:lvlText w:val="%5."/>
      <w:lvlJc w:val="left"/>
      <w:pPr>
        <w:ind w:left="3229" w:hanging="360"/>
      </w:pPr>
    </w:lvl>
    <w:lvl w:ilvl="5" w:tplc="0421001B" w:tentative="1">
      <w:start w:val="1"/>
      <w:numFmt w:val="lowerRoman"/>
      <w:lvlText w:val="%6."/>
      <w:lvlJc w:val="right"/>
      <w:pPr>
        <w:ind w:left="3949" w:hanging="180"/>
      </w:pPr>
    </w:lvl>
    <w:lvl w:ilvl="6" w:tplc="0421000F" w:tentative="1">
      <w:start w:val="1"/>
      <w:numFmt w:val="decimal"/>
      <w:lvlText w:val="%7."/>
      <w:lvlJc w:val="left"/>
      <w:pPr>
        <w:ind w:left="4669" w:hanging="360"/>
      </w:pPr>
    </w:lvl>
    <w:lvl w:ilvl="7" w:tplc="04210019" w:tentative="1">
      <w:start w:val="1"/>
      <w:numFmt w:val="lowerLetter"/>
      <w:lvlText w:val="%8."/>
      <w:lvlJc w:val="left"/>
      <w:pPr>
        <w:ind w:left="5389" w:hanging="360"/>
      </w:pPr>
    </w:lvl>
    <w:lvl w:ilvl="8" w:tplc="0421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2D2A68F3"/>
    <w:multiLevelType w:val="hybridMultilevel"/>
    <w:tmpl w:val="EBC8FB48"/>
    <w:lvl w:ilvl="0" w:tplc="0421000F">
      <w:start w:val="1"/>
      <w:numFmt w:val="decimal"/>
      <w:lvlText w:val="%1.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FF44EA0"/>
    <w:multiLevelType w:val="hybridMultilevel"/>
    <w:tmpl w:val="0F1E3B40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CCF1C1F"/>
    <w:multiLevelType w:val="multilevel"/>
    <w:tmpl w:val="2A543AE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46101EFF"/>
    <w:multiLevelType w:val="hybridMultilevel"/>
    <w:tmpl w:val="B5CCD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601246"/>
    <w:multiLevelType w:val="hybridMultilevel"/>
    <w:tmpl w:val="642AF93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06D4E"/>
    <w:multiLevelType w:val="hybridMultilevel"/>
    <w:tmpl w:val="427A943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0B67F9"/>
    <w:multiLevelType w:val="hybridMultilevel"/>
    <w:tmpl w:val="63D414A2"/>
    <w:lvl w:ilvl="0" w:tplc="D69E2B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537CC6"/>
    <w:multiLevelType w:val="hybridMultilevel"/>
    <w:tmpl w:val="75F83F7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0F72E8"/>
    <w:multiLevelType w:val="hybridMultilevel"/>
    <w:tmpl w:val="6FEC2EBE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537AF3"/>
    <w:multiLevelType w:val="hybridMultilevel"/>
    <w:tmpl w:val="68A2A5EE"/>
    <w:lvl w:ilvl="0" w:tplc="0421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F25524"/>
    <w:multiLevelType w:val="hybridMultilevel"/>
    <w:tmpl w:val="DF02E6E4"/>
    <w:lvl w:ilvl="0" w:tplc="308E03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673D13"/>
    <w:multiLevelType w:val="hybridMultilevel"/>
    <w:tmpl w:val="4732B7E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A3F85"/>
    <w:multiLevelType w:val="hybridMultilevel"/>
    <w:tmpl w:val="A2369B7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2198A"/>
    <w:multiLevelType w:val="hybridMultilevel"/>
    <w:tmpl w:val="1046A606"/>
    <w:lvl w:ilvl="0" w:tplc="52D065D4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29" w:hanging="360"/>
      </w:pPr>
    </w:lvl>
    <w:lvl w:ilvl="2" w:tplc="0421001B" w:tentative="1">
      <w:start w:val="1"/>
      <w:numFmt w:val="lowerRoman"/>
      <w:lvlText w:val="%3."/>
      <w:lvlJc w:val="right"/>
      <w:pPr>
        <w:ind w:left="2149" w:hanging="180"/>
      </w:pPr>
    </w:lvl>
    <w:lvl w:ilvl="3" w:tplc="0421000F" w:tentative="1">
      <w:start w:val="1"/>
      <w:numFmt w:val="decimal"/>
      <w:lvlText w:val="%4."/>
      <w:lvlJc w:val="left"/>
      <w:pPr>
        <w:ind w:left="2869" w:hanging="360"/>
      </w:pPr>
    </w:lvl>
    <w:lvl w:ilvl="4" w:tplc="04210019" w:tentative="1">
      <w:start w:val="1"/>
      <w:numFmt w:val="lowerLetter"/>
      <w:lvlText w:val="%5."/>
      <w:lvlJc w:val="left"/>
      <w:pPr>
        <w:ind w:left="3589" w:hanging="360"/>
      </w:pPr>
    </w:lvl>
    <w:lvl w:ilvl="5" w:tplc="0421001B" w:tentative="1">
      <w:start w:val="1"/>
      <w:numFmt w:val="lowerRoman"/>
      <w:lvlText w:val="%6."/>
      <w:lvlJc w:val="right"/>
      <w:pPr>
        <w:ind w:left="4309" w:hanging="180"/>
      </w:pPr>
    </w:lvl>
    <w:lvl w:ilvl="6" w:tplc="0421000F" w:tentative="1">
      <w:start w:val="1"/>
      <w:numFmt w:val="decimal"/>
      <w:lvlText w:val="%7."/>
      <w:lvlJc w:val="left"/>
      <w:pPr>
        <w:ind w:left="5029" w:hanging="360"/>
      </w:pPr>
    </w:lvl>
    <w:lvl w:ilvl="7" w:tplc="04210019" w:tentative="1">
      <w:start w:val="1"/>
      <w:numFmt w:val="lowerLetter"/>
      <w:lvlText w:val="%8."/>
      <w:lvlJc w:val="left"/>
      <w:pPr>
        <w:ind w:left="5749" w:hanging="360"/>
      </w:pPr>
    </w:lvl>
    <w:lvl w:ilvl="8" w:tplc="0421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7D211CDE"/>
    <w:multiLevelType w:val="hybridMultilevel"/>
    <w:tmpl w:val="FABC8F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7E302B"/>
    <w:multiLevelType w:val="hybridMultilevel"/>
    <w:tmpl w:val="1B968EEE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EEC7936"/>
    <w:multiLevelType w:val="hybridMultilevel"/>
    <w:tmpl w:val="FE7A3BF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26"/>
  </w:num>
  <w:num w:numId="4">
    <w:abstractNumId w:val="1"/>
  </w:num>
  <w:num w:numId="5">
    <w:abstractNumId w:val="5"/>
  </w:num>
  <w:num w:numId="6">
    <w:abstractNumId w:val="20"/>
  </w:num>
  <w:num w:numId="7">
    <w:abstractNumId w:val="16"/>
  </w:num>
  <w:num w:numId="8">
    <w:abstractNumId w:val="27"/>
  </w:num>
  <w:num w:numId="9">
    <w:abstractNumId w:val="13"/>
  </w:num>
  <w:num w:numId="10">
    <w:abstractNumId w:val="15"/>
  </w:num>
  <w:num w:numId="11">
    <w:abstractNumId w:val="0"/>
  </w:num>
  <w:num w:numId="12">
    <w:abstractNumId w:val="10"/>
  </w:num>
  <w:num w:numId="13">
    <w:abstractNumId w:val="24"/>
  </w:num>
  <w:num w:numId="14">
    <w:abstractNumId w:val="11"/>
  </w:num>
  <w:num w:numId="15">
    <w:abstractNumId w:val="21"/>
  </w:num>
  <w:num w:numId="16">
    <w:abstractNumId w:val="17"/>
  </w:num>
  <w:num w:numId="17">
    <w:abstractNumId w:val="9"/>
  </w:num>
  <w:num w:numId="18">
    <w:abstractNumId w:val="6"/>
  </w:num>
  <w:num w:numId="19">
    <w:abstractNumId w:val="12"/>
  </w:num>
  <w:num w:numId="20">
    <w:abstractNumId w:val="23"/>
  </w:num>
  <w:num w:numId="21">
    <w:abstractNumId w:val="3"/>
  </w:num>
  <w:num w:numId="22">
    <w:abstractNumId w:val="7"/>
  </w:num>
  <w:num w:numId="23">
    <w:abstractNumId w:val="4"/>
  </w:num>
  <w:num w:numId="24">
    <w:abstractNumId w:val="8"/>
  </w:num>
  <w:num w:numId="25">
    <w:abstractNumId w:val="19"/>
  </w:num>
  <w:num w:numId="26">
    <w:abstractNumId w:val="18"/>
  </w:num>
  <w:num w:numId="27">
    <w:abstractNumId w:val="22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12F"/>
    <w:rsid w:val="00012E03"/>
    <w:rsid w:val="00015E79"/>
    <w:rsid w:val="00033556"/>
    <w:rsid w:val="00034211"/>
    <w:rsid w:val="0005112F"/>
    <w:rsid w:val="00051E00"/>
    <w:rsid w:val="000536E1"/>
    <w:rsid w:val="00071FA9"/>
    <w:rsid w:val="00081C70"/>
    <w:rsid w:val="00082C1C"/>
    <w:rsid w:val="0009685C"/>
    <w:rsid w:val="000D4513"/>
    <w:rsid w:val="000D7498"/>
    <w:rsid w:val="000E033D"/>
    <w:rsid w:val="000E1582"/>
    <w:rsid w:val="001027CF"/>
    <w:rsid w:val="00114F60"/>
    <w:rsid w:val="00137899"/>
    <w:rsid w:val="00140B65"/>
    <w:rsid w:val="001530C3"/>
    <w:rsid w:val="001710F1"/>
    <w:rsid w:val="00174F26"/>
    <w:rsid w:val="00177B79"/>
    <w:rsid w:val="00183C27"/>
    <w:rsid w:val="001B6E17"/>
    <w:rsid w:val="001E480B"/>
    <w:rsid w:val="0020087A"/>
    <w:rsid w:val="00212286"/>
    <w:rsid w:val="00217F30"/>
    <w:rsid w:val="002316FC"/>
    <w:rsid w:val="00240D36"/>
    <w:rsid w:val="00247E44"/>
    <w:rsid w:val="00252845"/>
    <w:rsid w:val="00267AB5"/>
    <w:rsid w:val="00284B9C"/>
    <w:rsid w:val="00287CE4"/>
    <w:rsid w:val="00290D5C"/>
    <w:rsid w:val="002A43E0"/>
    <w:rsid w:val="002C05B1"/>
    <w:rsid w:val="002C21B7"/>
    <w:rsid w:val="002D49CD"/>
    <w:rsid w:val="002E7358"/>
    <w:rsid w:val="002F1787"/>
    <w:rsid w:val="002F4AFE"/>
    <w:rsid w:val="00312F90"/>
    <w:rsid w:val="00320E6A"/>
    <w:rsid w:val="0034199C"/>
    <w:rsid w:val="003861F1"/>
    <w:rsid w:val="0039128F"/>
    <w:rsid w:val="003E3EDC"/>
    <w:rsid w:val="003F2FA8"/>
    <w:rsid w:val="0040749D"/>
    <w:rsid w:val="0044362A"/>
    <w:rsid w:val="00446CF7"/>
    <w:rsid w:val="00450DDF"/>
    <w:rsid w:val="00456A40"/>
    <w:rsid w:val="00464F7A"/>
    <w:rsid w:val="0047780F"/>
    <w:rsid w:val="004848DF"/>
    <w:rsid w:val="004875B6"/>
    <w:rsid w:val="004C0EEA"/>
    <w:rsid w:val="004E0DC2"/>
    <w:rsid w:val="004E739F"/>
    <w:rsid w:val="005054AF"/>
    <w:rsid w:val="00511644"/>
    <w:rsid w:val="00516D50"/>
    <w:rsid w:val="00517492"/>
    <w:rsid w:val="00522B7C"/>
    <w:rsid w:val="00525CA4"/>
    <w:rsid w:val="0052611D"/>
    <w:rsid w:val="005406A6"/>
    <w:rsid w:val="00561B88"/>
    <w:rsid w:val="00563DB1"/>
    <w:rsid w:val="005A1328"/>
    <w:rsid w:val="005B02A1"/>
    <w:rsid w:val="005B72F0"/>
    <w:rsid w:val="006057D4"/>
    <w:rsid w:val="006126B1"/>
    <w:rsid w:val="00613E07"/>
    <w:rsid w:val="00621600"/>
    <w:rsid w:val="006248CA"/>
    <w:rsid w:val="00634DBF"/>
    <w:rsid w:val="00643E32"/>
    <w:rsid w:val="0064531F"/>
    <w:rsid w:val="0067237C"/>
    <w:rsid w:val="00691FDD"/>
    <w:rsid w:val="00695981"/>
    <w:rsid w:val="006B2594"/>
    <w:rsid w:val="006B5B8C"/>
    <w:rsid w:val="006C7D3F"/>
    <w:rsid w:val="006D2366"/>
    <w:rsid w:val="006D7F0F"/>
    <w:rsid w:val="006E6318"/>
    <w:rsid w:val="00730B05"/>
    <w:rsid w:val="007431B5"/>
    <w:rsid w:val="00746A56"/>
    <w:rsid w:val="00764591"/>
    <w:rsid w:val="00772AAA"/>
    <w:rsid w:val="007745DD"/>
    <w:rsid w:val="007757E5"/>
    <w:rsid w:val="00842B63"/>
    <w:rsid w:val="008644B8"/>
    <w:rsid w:val="00880054"/>
    <w:rsid w:val="008B699D"/>
    <w:rsid w:val="009276CE"/>
    <w:rsid w:val="00932334"/>
    <w:rsid w:val="00942A0C"/>
    <w:rsid w:val="009746C5"/>
    <w:rsid w:val="00977036"/>
    <w:rsid w:val="00980F04"/>
    <w:rsid w:val="00990292"/>
    <w:rsid w:val="00997374"/>
    <w:rsid w:val="009A7DAC"/>
    <w:rsid w:val="009B25A3"/>
    <w:rsid w:val="009B6604"/>
    <w:rsid w:val="009E12AC"/>
    <w:rsid w:val="009F137D"/>
    <w:rsid w:val="009F2A54"/>
    <w:rsid w:val="009F5AA9"/>
    <w:rsid w:val="00A35709"/>
    <w:rsid w:val="00A6476A"/>
    <w:rsid w:val="00A86331"/>
    <w:rsid w:val="00A91AE7"/>
    <w:rsid w:val="00AA1C41"/>
    <w:rsid w:val="00AB3B37"/>
    <w:rsid w:val="00AC0858"/>
    <w:rsid w:val="00AC59C9"/>
    <w:rsid w:val="00B14A0D"/>
    <w:rsid w:val="00B15C9E"/>
    <w:rsid w:val="00B15FB9"/>
    <w:rsid w:val="00B30399"/>
    <w:rsid w:val="00B420DA"/>
    <w:rsid w:val="00B45024"/>
    <w:rsid w:val="00B45B09"/>
    <w:rsid w:val="00B63245"/>
    <w:rsid w:val="00B826DB"/>
    <w:rsid w:val="00B977D3"/>
    <w:rsid w:val="00BA167D"/>
    <w:rsid w:val="00BC2DB2"/>
    <w:rsid w:val="00BC5D19"/>
    <w:rsid w:val="00BE718A"/>
    <w:rsid w:val="00C06BFC"/>
    <w:rsid w:val="00C26F5E"/>
    <w:rsid w:val="00C5271B"/>
    <w:rsid w:val="00C60CCE"/>
    <w:rsid w:val="00C6372C"/>
    <w:rsid w:val="00C70ADE"/>
    <w:rsid w:val="00C84BAD"/>
    <w:rsid w:val="00CB00E7"/>
    <w:rsid w:val="00CB0D59"/>
    <w:rsid w:val="00CB4AC2"/>
    <w:rsid w:val="00CC02DC"/>
    <w:rsid w:val="00CD012C"/>
    <w:rsid w:val="00CD6F53"/>
    <w:rsid w:val="00CE572C"/>
    <w:rsid w:val="00D21F3D"/>
    <w:rsid w:val="00D47459"/>
    <w:rsid w:val="00D53626"/>
    <w:rsid w:val="00DE73F7"/>
    <w:rsid w:val="00DF2041"/>
    <w:rsid w:val="00DF5BD7"/>
    <w:rsid w:val="00E01244"/>
    <w:rsid w:val="00E03222"/>
    <w:rsid w:val="00E36723"/>
    <w:rsid w:val="00E55A3C"/>
    <w:rsid w:val="00E80B1B"/>
    <w:rsid w:val="00EA4993"/>
    <w:rsid w:val="00EA53CD"/>
    <w:rsid w:val="00EB5E92"/>
    <w:rsid w:val="00EC4D7E"/>
    <w:rsid w:val="00ED3B2F"/>
    <w:rsid w:val="00EF6E7D"/>
    <w:rsid w:val="00F409BF"/>
    <w:rsid w:val="00F53680"/>
    <w:rsid w:val="00F7545C"/>
    <w:rsid w:val="00F9098F"/>
    <w:rsid w:val="00FA637B"/>
    <w:rsid w:val="00FE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12C"/>
    <w:pPr>
      <w:spacing w:line="480" w:lineRule="auto"/>
      <w:ind w:left="1072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5112F"/>
    <w:pPr>
      <w:spacing w:line="276" w:lineRule="auto"/>
      <w:ind w:left="720"/>
      <w:contextualSpacing/>
      <w:jc w:val="left"/>
    </w:pPr>
  </w:style>
  <w:style w:type="character" w:customStyle="1" w:styleId="ListParagraphChar">
    <w:name w:val="List Paragraph Char"/>
    <w:link w:val="ListParagraph"/>
    <w:locked/>
    <w:rsid w:val="00284B9C"/>
  </w:style>
  <w:style w:type="paragraph" w:styleId="BodyTextIndent">
    <w:name w:val="Body Text Indent"/>
    <w:basedOn w:val="Normal"/>
    <w:link w:val="BodyTextIndentChar"/>
    <w:rsid w:val="00BC5D19"/>
    <w:pPr>
      <w:spacing w:after="0" w:line="360" w:lineRule="auto"/>
      <w:ind w:left="360" w:firstLine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C5D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C5D19"/>
    <w:pPr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BC5D19"/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HeaderChar">
    <w:name w:val="Header Char"/>
    <w:basedOn w:val="DefaultParagraphFont"/>
    <w:link w:val="Header"/>
    <w:uiPriority w:val="99"/>
    <w:rsid w:val="000E033D"/>
  </w:style>
  <w:style w:type="paragraph" w:styleId="Footer">
    <w:name w:val="footer"/>
    <w:basedOn w:val="Normal"/>
    <w:link w:val="Foot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FooterChar">
    <w:name w:val="Footer Char"/>
    <w:basedOn w:val="DefaultParagraphFont"/>
    <w:link w:val="Footer"/>
    <w:uiPriority w:val="99"/>
    <w:rsid w:val="000E033D"/>
  </w:style>
  <w:style w:type="paragraph" w:styleId="BalloonText">
    <w:name w:val="Balloon Text"/>
    <w:basedOn w:val="Normal"/>
    <w:link w:val="BalloonTextChar"/>
    <w:uiPriority w:val="99"/>
    <w:semiHidden/>
    <w:unhideWhenUsed/>
    <w:rsid w:val="000E0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33D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977D3"/>
    <w:pPr>
      <w:spacing w:after="0" w:line="240" w:lineRule="auto"/>
      <w:ind w:left="0"/>
      <w:jc w:val="center"/>
    </w:pPr>
    <w:rPr>
      <w:rFonts w:ascii="Arial" w:eastAsia="Times New Roman" w:hAnsi="Arial" w:cs="Arial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B977D3"/>
    <w:rPr>
      <w:rFonts w:ascii="Arial" w:eastAsia="Times New Roman" w:hAnsi="Arial" w:cs="Arial"/>
      <w:b/>
      <w:bCs/>
      <w:sz w:val="28"/>
      <w:szCs w:val="24"/>
      <w:lang w:val="en-US"/>
    </w:rPr>
  </w:style>
  <w:style w:type="table" w:styleId="TableGrid">
    <w:name w:val="Table Grid"/>
    <w:basedOn w:val="TableNormal"/>
    <w:uiPriority w:val="59"/>
    <w:rsid w:val="00456A40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6A40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12C"/>
    <w:pPr>
      <w:spacing w:line="480" w:lineRule="auto"/>
      <w:ind w:left="1072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5112F"/>
    <w:pPr>
      <w:spacing w:line="276" w:lineRule="auto"/>
      <w:ind w:left="720"/>
      <w:contextualSpacing/>
      <w:jc w:val="left"/>
    </w:pPr>
  </w:style>
  <w:style w:type="character" w:customStyle="1" w:styleId="ListParagraphChar">
    <w:name w:val="List Paragraph Char"/>
    <w:link w:val="ListParagraph"/>
    <w:locked/>
    <w:rsid w:val="00284B9C"/>
  </w:style>
  <w:style w:type="paragraph" w:styleId="BodyTextIndent">
    <w:name w:val="Body Text Indent"/>
    <w:basedOn w:val="Normal"/>
    <w:link w:val="BodyTextIndentChar"/>
    <w:rsid w:val="00BC5D19"/>
    <w:pPr>
      <w:spacing w:after="0" w:line="360" w:lineRule="auto"/>
      <w:ind w:left="360" w:firstLine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BC5D1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C5D19"/>
    <w:pPr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character" w:customStyle="1" w:styleId="BodyTextChar">
    <w:name w:val="Body Text Char"/>
    <w:basedOn w:val="DefaultParagraphFont"/>
    <w:link w:val="BodyText"/>
    <w:rsid w:val="00BC5D19"/>
    <w:rPr>
      <w:rFonts w:ascii="Times New Roman" w:eastAsia="Times New Roman" w:hAnsi="Times New Roman" w:cs="Times New Roman"/>
      <w:color w:val="000000"/>
      <w:sz w:val="24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HeaderChar">
    <w:name w:val="Header Char"/>
    <w:basedOn w:val="DefaultParagraphFont"/>
    <w:link w:val="Header"/>
    <w:uiPriority w:val="99"/>
    <w:rsid w:val="000E033D"/>
  </w:style>
  <w:style w:type="paragraph" w:styleId="Footer">
    <w:name w:val="footer"/>
    <w:basedOn w:val="Normal"/>
    <w:link w:val="FooterChar"/>
    <w:uiPriority w:val="99"/>
    <w:unhideWhenUsed/>
    <w:rsid w:val="000E033D"/>
    <w:pPr>
      <w:tabs>
        <w:tab w:val="center" w:pos="4513"/>
        <w:tab w:val="right" w:pos="9026"/>
      </w:tabs>
      <w:spacing w:after="0" w:line="240" w:lineRule="auto"/>
      <w:ind w:left="0"/>
      <w:jc w:val="left"/>
    </w:pPr>
  </w:style>
  <w:style w:type="character" w:customStyle="1" w:styleId="FooterChar">
    <w:name w:val="Footer Char"/>
    <w:basedOn w:val="DefaultParagraphFont"/>
    <w:link w:val="Footer"/>
    <w:uiPriority w:val="99"/>
    <w:rsid w:val="000E033D"/>
  </w:style>
  <w:style w:type="paragraph" w:styleId="BalloonText">
    <w:name w:val="Balloon Text"/>
    <w:basedOn w:val="Normal"/>
    <w:link w:val="BalloonTextChar"/>
    <w:uiPriority w:val="99"/>
    <w:semiHidden/>
    <w:unhideWhenUsed/>
    <w:rsid w:val="000E0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33D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977D3"/>
    <w:pPr>
      <w:spacing w:after="0" w:line="240" w:lineRule="auto"/>
      <w:ind w:left="0"/>
      <w:jc w:val="center"/>
    </w:pPr>
    <w:rPr>
      <w:rFonts w:ascii="Arial" w:eastAsia="Times New Roman" w:hAnsi="Arial" w:cs="Arial"/>
      <w:b/>
      <w:bCs/>
      <w:sz w:val="28"/>
      <w:szCs w:val="24"/>
      <w:lang w:val="en-US"/>
    </w:rPr>
  </w:style>
  <w:style w:type="character" w:customStyle="1" w:styleId="TitleChar">
    <w:name w:val="Title Char"/>
    <w:basedOn w:val="DefaultParagraphFont"/>
    <w:link w:val="Title"/>
    <w:rsid w:val="00B977D3"/>
    <w:rPr>
      <w:rFonts w:ascii="Arial" w:eastAsia="Times New Roman" w:hAnsi="Arial" w:cs="Arial"/>
      <w:b/>
      <w:bCs/>
      <w:sz w:val="28"/>
      <w:szCs w:val="24"/>
      <w:lang w:val="en-US"/>
    </w:rPr>
  </w:style>
  <w:style w:type="table" w:styleId="TableGrid">
    <w:name w:val="Table Grid"/>
    <w:basedOn w:val="TableNormal"/>
    <w:uiPriority w:val="59"/>
    <w:rsid w:val="00456A40"/>
    <w:pPr>
      <w:spacing w:after="0" w:line="240" w:lineRule="auto"/>
    </w:pPr>
    <w:rPr>
      <w:rFonts w:eastAsiaTheme="minorEastAsia"/>
      <w:lang w:eastAsia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56A40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Tahun 2015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5482DB1-7134-421C-8D3F-FE21E3D1F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</cp:revision>
  <cp:lastPrinted>2017-03-21T08:30:00Z</cp:lastPrinted>
  <dcterms:created xsi:type="dcterms:W3CDTF">2018-01-23T05:43:00Z</dcterms:created>
  <dcterms:modified xsi:type="dcterms:W3CDTF">2018-01-23T05:43:00Z</dcterms:modified>
</cp:coreProperties>
</file>